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A7" w:rsidRPr="007A4AA7" w:rsidRDefault="007A4AA7" w:rsidP="00AE2D30">
      <w:pPr>
        <w:pStyle w:val="a5"/>
        <w:spacing w:line="276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Style w:val="a4"/>
          <w:rFonts w:ascii="Arial Unicode MS" w:eastAsia="Arial Unicode MS" w:hAnsi="Arial Unicode MS" w:cs="Arial Unicode MS"/>
          <w:color w:val="000000"/>
          <w:sz w:val="24"/>
          <w:szCs w:val="24"/>
        </w:rPr>
        <w:t>ПОЛОЖЕНИЕ</w:t>
      </w:r>
    </w:p>
    <w:p w:rsidR="007A4AA7" w:rsidRPr="007A4AA7" w:rsidRDefault="005C30FC" w:rsidP="00AE2D30">
      <w:pPr>
        <w:pStyle w:val="a5"/>
        <w:spacing w:line="276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Style w:val="a4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Соревнования</w:t>
      </w:r>
      <w:r w:rsidR="007A4AA7" w:rsidRPr="007A4AA7">
        <w:rPr>
          <w:rStyle w:val="a4"/>
          <w:rFonts w:ascii="Arial Unicode MS" w:eastAsia="Arial Unicode MS" w:hAnsi="Arial Unicode MS" w:cs="Arial Unicode MS"/>
          <w:color w:val="000000"/>
          <w:sz w:val="24"/>
          <w:szCs w:val="24"/>
        </w:rPr>
        <w:t xml:space="preserve"> «А ну-ка парни!»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> 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>1.Общее положения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>1.1. Настоящие положение  определяет цели и задачи соревнований, порядок проведения.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>1.2. Основные цели и задачи: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>·        Повышения интереса к изучению Отечества и занятиям военно – прикладными видами спорта;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>·        Укрепление физической закалки и выносливости;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>·        Формирование  позитивной мотивации к службе в рядах В</w:t>
      </w:r>
      <w:r w:rsidR="0060736D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7A4AA7">
        <w:rPr>
          <w:rFonts w:ascii="Arial Unicode MS" w:eastAsia="Arial Unicode MS" w:hAnsi="Arial Unicode MS" w:cs="Arial Unicode MS"/>
          <w:sz w:val="24"/>
          <w:szCs w:val="24"/>
        </w:rPr>
        <w:t>С России;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>·        Проверка уровня умений и навыков по О</w:t>
      </w:r>
      <w:r w:rsidR="0060736D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7A4AA7">
        <w:rPr>
          <w:rFonts w:ascii="Arial Unicode MS" w:eastAsia="Arial Unicode MS" w:hAnsi="Arial Unicode MS" w:cs="Arial Unicode MS"/>
          <w:sz w:val="24"/>
          <w:szCs w:val="24"/>
        </w:rPr>
        <w:t>Б</w:t>
      </w:r>
      <w:r w:rsidR="0060736D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7A4AA7">
        <w:rPr>
          <w:rFonts w:ascii="Arial Unicode MS" w:eastAsia="Arial Unicode MS" w:hAnsi="Arial Unicode MS" w:cs="Arial Unicode MS"/>
          <w:sz w:val="24"/>
          <w:szCs w:val="24"/>
        </w:rPr>
        <w:t>Ж, основам военной службы, прикладной физической подготовке;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>·        Популяризация  активных видов спорта, воспитание уважения к военно- прикладным видам спорта, выявление си</w:t>
      </w:r>
      <w:r>
        <w:rPr>
          <w:rFonts w:ascii="Arial Unicode MS" w:eastAsia="Arial Unicode MS" w:hAnsi="Arial Unicode MS" w:cs="Arial Unicode MS"/>
          <w:sz w:val="24"/>
          <w:szCs w:val="24"/>
        </w:rPr>
        <w:t>льнейшей команды.</w:t>
      </w:r>
    </w:p>
    <w:p w:rsidR="007A4AA7" w:rsidRPr="002D1132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1.3. </w:t>
      </w:r>
      <w:r w:rsidRPr="002D1132">
        <w:rPr>
          <w:rFonts w:ascii="Arial Unicode MS" w:eastAsia="Arial Unicode MS" w:hAnsi="Arial Unicode MS" w:cs="Arial Unicode MS"/>
          <w:b/>
          <w:sz w:val="24"/>
          <w:szCs w:val="24"/>
        </w:rPr>
        <w:t>Соревнования прово</w:t>
      </w:r>
      <w:r w:rsidR="0024624F" w:rsidRPr="002D1132">
        <w:rPr>
          <w:rFonts w:ascii="Arial Unicode MS" w:eastAsia="Arial Unicode MS" w:hAnsi="Arial Unicode MS" w:cs="Arial Unicode MS"/>
          <w:b/>
          <w:sz w:val="24"/>
          <w:szCs w:val="24"/>
        </w:rPr>
        <w:t>дятся  в спортивном зале ЧГМА  20</w:t>
      </w:r>
      <w:r w:rsidR="005C30FC" w:rsidRPr="002D1132">
        <w:rPr>
          <w:rFonts w:ascii="Arial Unicode MS" w:eastAsia="Arial Unicode MS" w:hAnsi="Arial Unicode MS" w:cs="Arial Unicode MS"/>
          <w:b/>
          <w:sz w:val="24"/>
          <w:szCs w:val="24"/>
        </w:rPr>
        <w:t>.02.2020 17.30</w:t>
      </w:r>
    </w:p>
    <w:p w:rsidR="005C30FC" w:rsidRDefault="005C30FC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Главный судья соревнований – Баранов В.Д.,</w:t>
      </w:r>
      <w:r w:rsidR="00B6741F">
        <w:rPr>
          <w:rFonts w:ascii="Arial Unicode MS" w:eastAsia="Arial Unicode MS" w:hAnsi="Arial Unicode MS" w:cs="Arial Unicode MS"/>
          <w:sz w:val="24"/>
          <w:szCs w:val="24"/>
        </w:rPr>
        <w:t xml:space="preserve"> судья - Егоров П.В.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секретарь – Титаренко Е.Е.</w:t>
      </w:r>
    </w:p>
    <w:p w:rsidR="002D1132" w:rsidRDefault="00B6187F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Судьи при командах – ответственные за инвентарь – ССК «Бицепс» </w:t>
      </w:r>
    </w:p>
    <w:p w:rsidR="00B6187F" w:rsidRDefault="00B6187F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Ответственныйза наградную атрибутику – Лизандер О.А.</w:t>
      </w:r>
    </w:p>
    <w:p w:rsidR="00B6741F" w:rsidRDefault="00B6741F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Ответственные за музыкальное сопровождение Филатова Е.В.</w:t>
      </w:r>
      <w:r w:rsidR="00B6187F">
        <w:rPr>
          <w:rFonts w:ascii="Arial Unicode MS" w:eastAsia="Arial Unicode MS" w:hAnsi="Arial Unicode MS" w:cs="Arial Unicode MS"/>
          <w:sz w:val="24"/>
          <w:szCs w:val="24"/>
        </w:rPr>
        <w:t xml:space="preserve"> команд, оповещение студентов – деканаты факультетов,  Е.В., Егоров П.В., Егоров К.В.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Балданов В.Ж. </w:t>
      </w:r>
    </w:p>
    <w:p w:rsidR="007A4AA7" w:rsidRPr="00B6741F" w:rsidRDefault="00AE2D30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2. </w:t>
      </w:r>
      <w:r w:rsidRPr="002D1132">
        <w:rPr>
          <w:rFonts w:ascii="Arial Unicode MS" w:eastAsia="Arial Unicode MS" w:hAnsi="Arial Unicode MS" w:cs="Arial Unicode MS"/>
          <w:b/>
          <w:sz w:val="24"/>
          <w:szCs w:val="24"/>
        </w:rPr>
        <w:t>Участники соревнований с</w:t>
      </w:r>
      <w:r w:rsidR="007A4AA7" w:rsidRPr="002D1132">
        <w:rPr>
          <w:rFonts w:ascii="Arial Unicode MS" w:eastAsia="Arial Unicode MS" w:hAnsi="Arial Unicode MS" w:cs="Arial Unicode MS"/>
          <w:b/>
          <w:sz w:val="24"/>
          <w:szCs w:val="24"/>
        </w:rPr>
        <w:t>туденты 1,2 курса ЧГМА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>·   </w:t>
      </w:r>
      <w:r w:rsidR="002A75F1">
        <w:rPr>
          <w:rFonts w:ascii="Arial Unicode MS" w:eastAsia="Arial Unicode MS" w:hAnsi="Arial Unicode MS" w:cs="Arial Unicode MS"/>
          <w:sz w:val="24"/>
          <w:szCs w:val="24"/>
        </w:rPr>
        <w:t>  </w:t>
      </w:r>
      <w:r w:rsidR="005C30FC">
        <w:rPr>
          <w:rFonts w:ascii="Arial Unicode MS" w:eastAsia="Arial Unicode MS" w:hAnsi="Arial Unicode MS" w:cs="Arial Unicode MS"/>
          <w:sz w:val="24"/>
          <w:szCs w:val="24"/>
        </w:rPr>
        <w:t>   В состав команды входит   6</w:t>
      </w:r>
      <w:r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 юношей</w:t>
      </w:r>
      <w:r w:rsidR="004D41E6">
        <w:rPr>
          <w:rFonts w:ascii="Arial Unicode MS" w:eastAsia="Arial Unicode MS" w:hAnsi="Arial Unicode MS" w:cs="Arial Unicode MS"/>
          <w:sz w:val="24"/>
          <w:szCs w:val="24"/>
        </w:rPr>
        <w:t xml:space="preserve"> + 2 запасных игрока </w:t>
      </w:r>
      <w:proofErr w:type="gramStart"/>
      <w:r w:rsidR="004D41E6">
        <w:rPr>
          <w:rFonts w:ascii="Arial Unicode MS" w:eastAsia="Arial Unicode MS" w:hAnsi="Arial Unicode MS" w:cs="Arial Unicode MS"/>
          <w:sz w:val="24"/>
          <w:szCs w:val="24"/>
        </w:rPr>
        <w:t xml:space="preserve">( </w:t>
      </w:r>
      <w:proofErr w:type="gramEnd"/>
      <w:r w:rsidR="004D41E6">
        <w:rPr>
          <w:rFonts w:ascii="Arial Unicode MS" w:eastAsia="Arial Unicode MS" w:hAnsi="Arial Unicode MS" w:cs="Arial Unicode MS"/>
          <w:sz w:val="24"/>
          <w:szCs w:val="24"/>
        </w:rPr>
        <w:t xml:space="preserve">запасные имеют право свободной подмены основных игроков в своей команде ) 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>·        Участники соревнований должны иметь</w:t>
      </w:r>
      <w:proofErr w:type="gramStart"/>
      <w:r w:rsidRPr="007A4AA7">
        <w:rPr>
          <w:rStyle w:val="apple-converted-space"/>
          <w:rFonts w:ascii="Arial Unicode MS" w:eastAsia="Arial Unicode MS" w:hAnsi="Arial Unicode MS" w:cs="Arial Unicode MS"/>
          <w:color w:val="000000"/>
          <w:sz w:val="24"/>
          <w:szCs w:val="24"/>
        </w:rPr>
        <w:t> </w:t>
      </w:r>
      <w:r w:rsidRPr="007A4AA7">
        <w:rPr>
          <w:rStyle w:val="a4"/>
          <w:rFonts w:ascii="Arial Unicode MS" w:eastAsia="Arial Unicode MS" w:hAnsi="Arial Unicode MS" w:cs="Arial Unicode MS"/>
          <w:b w:val="0"/>
          <w:color w:val="000000"/>
          <w:sz w:val="24"/>
          <w:szCs w:val="24"/>
        </w:rPr>
        <w:t>:</w:t>
      </w:r>
      <w:proofErr w:type="gramEnd"/>
      <w:r w:rsidRPr="007A4AA7">
        <w:rPr>
          <w:rStyle w:val="a4"/>
          <w:rFonts w:ascii="Arial Unicode MS" w:eastAsia="Arial Unicode MS" w:hAnsi="Arial Unicode MS" w:cs="Arial Unicode MS"/>
          <w:b w:val="0"/>
          <w:color w:val="000000"/>
          <w:sz w:val="24"/>
          <w:szCs w:val="24"/>
        </w:rPr>
        <w:t xml:space="preserve"> заявку.</w:t>
      </w:r>
    </w:p>
    <w:p w:rsidR="007A4AA7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3. </w:t>
      </w:r>
      <w:r w:rsidRPr="002D1132">
        <w:rPr>
          <w:rFonts w:ascii="Arial Unicode MS" w:eastAsia="Arial Unicode MS" w:hAnsi="Arial Unicode MS" w:cs="Arial Unicode MS"/>
          <w:b/>
          <w:sz w:val="24"/>
          <w:szCs w:val="24"/>
        </w:rPr>
        <w:t>Содержание программы соревнований</w:t>
      </w:r>
    </w:p>
    <w:p w:rsidR="00117EDB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EDB">
        <w:rPr>
          <w:rFonts w:ascii="Arial Unicode MS" w:eastAsia="Arial Unicode MS" w:hAnsi="Arial Unicode MS" w:cs="Arial Unicode MS"/>
          <w:sz w:val="20"/>
          <w:szCs w:val="20"/>
        </w:rPr>
        <w:t>1</w:t>
      </w:r>
      <w:r w:rsidR="00117EDB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7A4AA7">
        <w:rPr>
          <w:rFonts w:ascii="Arial Unicode MS" w:eastAsia="Arial Unicode MS" w:hAnsi="Arial Unicode MS" w:cs="Arial Unicode MS"/>
          <w:sz w:val="24"/>
          <w:szCs w:val="24"/>
        </w:rPr>
        <w:t xml:space="preserve"> Гладкий бег</w:t>
      </w:r>
    </w:p>
    <w:p w:rsidR="00117EDB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EDB">
        <w:rPr>
          <w:rFonts w:ascii="Arial Unicode MS" w:eastAsia="Arial Unicode MS" w:hAnsi="Arial Unicode MS" w:cs="Arial Unicode MS"/>
          <w:sz w:val="20"/>
          <w:szCs w:val="20"/>
        </w:rPr>
        <w:t>2</w:t>
      </w:r>
      <w:r w:rsidR="00117EDB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2D1132">
        <w:rPr>
          <w:rFonts w:ascii="Arial Unicode MS" w:eastAsia="Arial Unicode MS" w:hAnsi="Arial Unicode MS" w:cs="Arial Unicode MS"/>
          <w:sz w:val="24"/>
          <w:szCs w:val="24"/>
        </w:rPr>
        <w:t xml:space="preserve"> Собрать – разобрать автомат</w:t>
      </w:r>
      <w:proofErr w:type="gramStart"/>
      <w:r w:rsidR="002D1132">
        <w:rPr>
          <w:rFonts w:ascii="Arial Unicode MS" w:eastAsia="Arial Unicode MS" w:hAnsi="Arial Unicode MS" w:cs="Arial Unicode MS"/>
          <w:sz w:val="24"/>
          <w:szCs w:val="24"/>
        </w:rPr>
        <w:t xml:space="preserve"> .</w:t>
      </w:r>
      <w:proofErr w:type="gramEnd"/>
    </w:p>
    <w:p w:rsidR="00117EDB" w:rsidRP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EDB">
        <w:rPr>
          <w:rFonts w:ascii="Arial Unicode MS" w:eastAsia="Arial Unicode MS" w:hAnsi="Arial Unicode MS" w:cs="Arial Unicode MS"/>
          <w:sz w:val="20"/>
          <w:szCs w:val="20"/>
        </w:rPr>
        <w:lastRenderedPageBreak/>
        <w:t>3</w:t>
      </w:r>
      <w:r w:rsidR="00117EDB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2D1132">
        <w:rPr>
          <w:rFonts w:ascii="Arial Unicode MS" w:eastAsia="Arial Unicode MS" w:hAnsi="Arial Unicode MS" w:cs="Arial Unicode MS"/>
          <w:sz w:val="24"/>
          <w:szCs w:val="24"/>
        </w:rPr>
        <w:t>1 этап – «тележка» в парах , 2 этап – переноска на спине, 3 этап – приставной шаг спиной друг к другу</w:t>
      </w:r>
    </w:p>
    <w:p w:rsid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EDB">
        <w:rPr>
          <w:rFonts w:ascii="Arial Unicode MS" w:eastAsia="Arial Unicode MS" w:hAnsi="Arial Unicode MS" w:cs="Arial Unicode MS"/>
          <w:sz w:val="20"/>
          <w:szCs w:val="20"/>
        </w:rPr>
        <w:t>4</w:t>
      </w:r>
      <w:r w:rsidR="00117EDB">
        <w:rPr>
          <w:rFonts w:ascii="Arial Unicode MS" w:eastAsia="Arial Unicode MS" w:hAnsi="Arial Unicode MS" w:cs="Arial Unicode MS"/>
          <w:sz w:val="24"/>
          <w:szCs w:val="24"/>
        </w:rPr>
        <w:t xml:space="preserve">. </w:t>
      </w:r>
      <w:r w:rsidR="002D1132">
        <w:rPr>
          <w:rFonts w:ascii="Arial Unicode MS" w:eastAsia="Arial Unicode MS" w:hAnsi="Arial Unicode MS" w:cs="Arial Unicode MS"/>
          <w:sz w:val="24"/>
          <w:szCs w:val="24"/>
        </w:rPr>
        <w:t xml:space="preserve">Попади в цель </w:t>
      </w:r>
      <w:proofErr w:type="gramStart"/>
      <w:r w:rsidR="002D1132">
        <w:rPr>
          <w:rFonts w:ascii="Arial Unicode MS" w:eastAsia="Arial Unicode MS" w:hAnsi="Arial Unicode MS" w:cs="Arial Unicode MS"/>
          <w:sz w:val="24"/>
          <w:szCs w:val="24"/>
        </w:rPr>
        <w:t xml:space="preserve">( </w:t>
      </w:r>
      <w:proofErr w:type="gramEnd"/>
      <w:r w:rsidR="002D1132">
        <w:rPr>
          <w:rFonts w:ascii="Arial Unicode MS" w:eastAsia="Arial Unicode MS" w:hAnsi="Arial Unicode MS" w:cs="Arial Unicode MS"/>
          <w:sz w:val="24"/>
          <w:szCs w:val="24"/>
        </w:rPr>
        <w:t>тенисным мячом – 3 броска  в баскетбольный щит)</w:t>
      </w:r>
    </w:p>
    <w:p w:rsid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117EDB">
        <w:rPr>
          <w:rFonts w:ascii="Arial Unicode MS" w:eastAsia="Arial Unicode MS" w:hAnsi="Arial Unicode MS" w:cs="Arial Unicode MS"/>
          <w:sz w:val="20"/>
          <w:szCs w:val="20"/>
          <w:lang w:eastAsia="ru-RU"/>
        </w:rPr>
        <w:t>5</w:t>
      </w:r>
      <w:r w:rsidR="00117EDB">
        <w:rPr>
          <w:rFonts w:ascii="Arial Unicode MS" w:eastAsia="Arial Unicode MS" w:hAnsi="Arial Unicode MS" w:cs="Arial Unicode MS"/>
          <w:sz w:val="24"/>
          <w:szCs w:val="24"/>
          <w:lang w:eastAsia="ru-RU"/>
        </w:rPr>
        <w:t>.</w:t>
      </w:r>
      <w:r w:rsidR="002D1132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Поднятие 16-кг гири</w:t>
      </w:r>
    </w:p>
    <w:p w:rsidR="002A75F1" w:rsidRDefault="007A4AA7" w:rsidP="002A75F1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117EDB">
        <w:rPr>
          <w:rFonts w:ascii="Arial Unicode MS" w:eastAsia="Arial Unicode MS" w:hAnsi="Arial Unicode MS" w:cs="Arial Unicode MS"/>
          <w:sz w:val="20"/>
          <w:szCs w:val="20"/>
        </w:rPr>
        <w:t>6</w:t>
      </w:r>
      <w:r w:rsidR="00117EDB">
        <w:rPr>
          <w:rFonts w:ascii="Arial Unicode MS" w:eastAsia="Arial Unicode MS" w:hAnsi="Arial Unicode MS" w:cs="Arial Unicode MS"/>
          <w:sz w:val="24"/>
          <w:szCs w:val="24"/>
        </w:rPr>
        <w:t>.</w:t>
      </w:r>
      <w:r w:rsidR="002D1132">
        <w:rPr>
          <w:rFonts w:ascii="Arial Unicode MS" w:eastAsia="Arial Unicode MS" w:hAnsi="Arial Unicode MS" w:cs="Arial Unicode MS"/>
          <w:sz w:val="24"/>
          <w:szCs w:val="24"/>
        </w:rPr>
        <w:t>Заключительная эстафета - командная</w:t>
      </w:r>
    </w:p>
    <w:p w:rsidR="007A4AA7" w:rsidRDefault="007A4AA7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2A75F1" w:rsidRDefault="002A75F1" w:rsidP="002D1132">
      <w:pPr>
        <w:pStyle w:val="a5"/>
        <w:spacing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4D41E6" w:rsidRDefault="00117EDB" w:rsidP="00AE2D30">
      <w:pPr>
        <w:pStyle w:val="a5"/>
        <w:spacing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60736D">
        <w:rPr>
          <w:rFonts w:ascii="Arial Unicode MS" w:eastAsia="Arial Unicode MS" w:hAnsi="Arial Unicode MS" w:cs="Arial Unicode MS"/>
          <w:b/>
          <w:sz w:val="24"/>
          <w:szCs w:val="24"/>
        </w:rPr>
        <w:t xml:space="preserve">Награждение команд </w:t>
      </w:r>
      <w:r w:rsidR="00AE2D30" w:rsidRPr="0060736D">
        <w:rPr>
          <w:rFonts w:ascii="Arial Unicode MS" w:eastAsia="Arial Unicode MS" w:hAnsi="Arial Unicode MS" w:cs="Arial Unicode MS"/>
          <w:b/>
          <w:sz w:val="24"/>
          <w:szCs w:val="24"/>
        </w:rPr>
        <w:t>производиться</w:t>
      </w:r>
      <w:r w:rsidRPr="0060736D">
        <w:rPr>
          <w:rFonts w:ascii="Arial Unicode MS" w:eastAsia="Arial Unicode MS" w:hAnsi="Arial Unicode MS" w:cs="Arial Unicode MS"/>
          <w:b/>
          <w:sz w:val="24"/>
          <w:szCs w:val="24"/>
        </w:rPr>
        <w:t xml:space="preserve"> по наименьшей сумме занятых мест.</w:t>
      </w:r>
    </w:p>
    <w:p w:rsidR="004D41E6" w:rsidRPr="004D41E6" w:rsidRDefault="004D41E6" w:rsidP="00AE2D30">
      <w:pPr>
        <w:pStyle w:val="a5"/>
        <w:spacing w:line="276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1 место </w:t>
      </w:r>
      <w:r>
        <w:rPr>
          <w:rFonts w:ascii="Arial Unicode MS" w:eastAsia="Arial Unicode MS" w:hAnsi="Arial Unicode MS" w:cs="Arial Unicode MS"/>
          <w:sz w:val="24"/>
          <w:szCs w:val="24"/>
        </w:rPr>
        <w:t>8</w:t>
      </w:r>
      <w:r w:rsidR="0060736D" w:rsidRPr="0060736D">
        <w:rPr>
          <w:rFonts w:ascii="Arial Unicode MS" w:eastAsia="Arial Unicode MS" w:hAnsi="Arial Unicode MS" w:cs="Arial Unicode MS"/>
          <w:sz w:val="24"/>
          <w:szCs w:val="24"/>
        </w:rPr>
        <w:t xml:space="preserve"> золото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+ Майки с логотипом и грамоты</w:t>
      </w:r>
    </w:p>
    <w:p w:rsidR="0060736D" w:rsidRPr="0060736D" w:rsidRDefault="004D41E6" w:rsidP="00AE2D3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55AA0">
        <w:rPr>
          <w:rFonts w:ascii="Arial Unicode MS" w:eastAsia="Arial Unicode MS" w:hAnsi="Arial Unicode MS" w:cs="Arial Unicode MS"/>
          <w:b/>
          <w:sz w:val="24"/>
          <w:szCs w:val="24"/>
        </w:rPr>
        <w:t>2 место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8</w:t>
      </w:r>
      <w:r w:rsidR="0060736D" w:rsidRPr="0060736D">
        <w:rPr>
          <w:rFonts w:ascii="Arial Unicode MS" w:eastAsia="Arial Unicode MS" w:hAnsi="Arial Unicode MS" w:cs="Arial Unicode MS"/>
          <w:sz w:val="24"/>
          <w:szCs w:val="24"/>
        </w:rPr>
        <w:t xml:space="preserve"> серебро</w:t>
      </w:r>
      <w:r w:rsidR="00755AA0">
        <w:rPr>
          <w:rFonts w:ascii="Arial Unicode MS" w:eastAsia="Arial Unicode MS" w:hAnsi="Arial Unicode MS" w:cs="Arial Unicode MS"/>
          <w:sz w:val="24"/>
          <w:szCs w:val="24"/>
        </w:rPr>
        <w:t xml:space="preserve"> + грамоты</w:t>
      </w:r>
    </w:p>
    <w:p w:rsidR="00755AA0" w:rsidRPr="0060736D" w:rsidRDefault="00755AA0" w:rsidP="00755AA0">
      <w:pPr>
        <w:pStyle w:val="a5"/>
        <w:spacing w:line="276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755AA0">
        <w:rPr>
          <w:b/>
          <w:sz w:val="28"/>
          <w:szCs w:val="28"/>
        </w:rPr>
        <w:t xml:space="preserve">3 место </w:t>
      </w:r>
      <w:r w:rsidR="004D41E6">
        <w:rPr>
          <w:sz w:val="28"/>
          <w:szCs w:val="28"/>
        </w:rPr>
        <w:t>8</w:t>
      </w:r>
      <w:r w:rsidR="0060736D" w:rsidRPr="0060736D">
        <w:rPr>
          <w:sz w:val="28"/>
          <w:szCs w:val="28"/>
        </w:rPr>
        <w:t xml:space="preserve"> бронза</w:t>
      </w:r>
      <w:r>
        <w:rPr>
          <w:rFonts w:ascii="Arial Unicode MS" w:eastAsia="Arial Unicode MS" w:hAnsi="Arial Unicode MS" w:cs="Arial Unicode MS"/>
          <w:sz w:val="24"/>
          <w:szCs w:val="24"/>
        </w:rPr>
        <w:t>+ грамоты</w:t>
      </w:r>
    </w:p>
    <w:p w:rsidR="0060736D" w:rsidRPr="004D41E6" w:rsidRDefault="0060736D" w:rsidP="0060736D">
      <w:pPr>
        <w:tabs>
          <w:tab w:val="left" w:pos="2580"/>
        </w:tabs>
        <w:rPr>
          <w:sz w:val="24"/>
          <w:szCs w:val="24"/>
        </w:rPr>
      </w:pPr>
    </w:p>
    <w:p w:rsidR="00B6187F" w:rsidRDefault="00B6187F" w:rsidP="0060736D">
      <w:pPr>
        <w:tabs>
          <w:tab w:val="left" w:pos="2580"/>
        </w:tabs>
        <w:rPr>
          <w:sz w:val="28"/>
          <w:szCs w:val="28"/>
        </w:rPr>
      </w:pPr>
      <w:bookmarkStart w:id="0" w:name="_GoBack"/>
      <w:bookmarkEnd w:id="0"/>
    </w:p>
    <w:p w:rsidR="00B6187F" w:rsidRPr="0060736D" w:rsidRDefault="00B6187F" w:rsidP="0060736D">
      <w:pPr>
        <w:tabs>
          <w:tab w:val="left" w:pos="2580"/>
        </w:tabs>
        <w:rPr>
          <w:sz w:val="28"/>
          <w:szCs w:val="28"/>
        </w:rPr>
      </w:pPr>
      <w:r>
        <w:rPr>
          <w:sz w:val="28"/>
          <w:szCs w:val="28"/>
        </w:rPr>
        <w:t>Инвентарь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Автмат Калашникова, тени</w:t>
      </w:r>
      <w:r w:rsidR="004D41E6">
        <w:rPr>
          <w:sz w:val="28"/>
          <w:szCs w:val="28"/>
        </w:rPr>
        <w:t>сные мячики, гиря – 16 кг</w:t>
      </w:r>
      <w:proofErr w:type="gramStart"/>
      <w:r w:rsidR="004D41E6">
        <w:rPr>
          <w:sz w:val="28"/>
          <w:szCs w:val="28"/>
        </w:rPr>
        <w:t xml:space="preserve">., </w:t>
      </w:r>
      <w:proofErr w:type="gramEnd"/>
      <w:r w:rsidR="004D41E6">
        <w:rPr>
          <w:sz w:val="28"/>
          <w:szCs w:val="28"/>
        </w:rPr>
        <w:t>кону</w:t>
      </w:r>
      <w:r>
        <w:rPr>
          <w:sz w:val="28"/>
          <w:szCs w:val="28"/>
        </w:rPr>
        <w:t>сы.</w:t>
      </w:r>
    </w:p>
    <w:sectPr w:rsidR="00B6187F" w:rsidRPr="0060736D" w:rsidSect="0045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AA7"/>
    <w:rsid w:val="000918B2"/>
    <w:rsid w:val="000B1E52"/>
    <w:rsid w:val="00117EDB"/>
    <w:rsid w:val="0024624F"/>
    <w:rsid w:val="00260998"/>
    <w:rsid w:val="002A75F1"/>
    <w:rsid w:val="002D1132"/>
    <w:rsid w:val="00374B7F"/>
    <w:rsid w:val="004561CE"/>
    <w:rsid w:val="004D41E6"/>
    <w:rsid w:val="005C30FC"/>
    <w:rsid w:val="0060736D"/>
    <w:rsid w:val="00755AA0"/>
    <w:rsid w:val="007A4AA7"/>
    <w:rsid w:val="00827775"/>
    <w:rsid w:val="009F3178"/>
    <w:rsid w:val="00AE2D30"/>
    <w:rsid w:val="00B6187F"/>
    <w:rsid w:val="00B63842"/>
    <w:rsid w:val="00B6741F"/>
    <w:rsid w:val="00C139B3"/>
    <w:rsid w:val="00D54A46"/>
    <w:rsid w:val="00F5434B"/>
    <w:rsid w:val="00F857C7"/>
    <w:rsid w:val="00FF4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CE"/>
  </w:style>
  <w:style w:type="paragraph" w:styleId="1">
    <w:name w:val="heading 1"/>
    <w:basedOn w:val="a"/>
    <w:next w:val="a"/>
    <w:link w:val="10"/>
    <w:uiPriority w:val="9"/>
    <w:qFormat/>
    <w:rsid w:val="007A4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4AA7"/>
    <w:rPr>
      <w:b/>
      <w:bCs/>
    </w:rPr>
  </w:style>
  <w:style w:type="character" w:customStyle="1" w:styleId="apple-converted-space">
    <w:name w:val="apple-converted-space"/>
    <w:basedOn w:val="a0"/>
    <w:rsid w:val="007A4AA7"/>
  </w:style>
  <w:style w:type="paragraph" w:styleId="a5">
    <w:name w:val="No Spacing"/>
    <w:uiPriority w:val="1"/>
    <w:qFormat/>
    <w:rsid w:val="007A4AA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A4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3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</cp:lastModifiedBy>
  <cp:revision>18</cp:revision>
  <dcterms:created xsi:type="dcterms:W3CDTF">2015-01-31T06:15:00Z</dcterms:created>
  <dcterms:modified xsi:type="dcterms:W3CDTF">2020-02-17T05:44:00Z</dcterms:modified>
</cp:coreProperties>
</file>