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D9" w:rsidRPr="00FB32D9" w:rsidRDefault="00FB32D9" w:rsidP="00FB32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2D9">
        <w:rPr>
          <w:rFonts w:ascii="Times New Roman" w:hAnsi="Times New Roman" w:cs="Times New Roman"/>
          <w:b/>
          <w:bCs/>
          <w:sz w:val="24"/>
          <w:szCs w:val="24"/>
        </w:rPr>
        <w:t>Забайкальское региональное отделение Российского научного медицинского общества терапевтов</w:t>
      </w:r>
    </w:p>
    <w:p w:rsidR="00FB32D9" w:rsidRPr="00FB32D9" w:rsidRDefault="00FB32D9" w:rsidP="00FB32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2D9">
        <w:rPr>
          <w:rFonts w:ascii="Times New Roman" w:hAnsi="Times New Roman" w:cs="Times New Roman"/>
          <w:b/>
          <w:bCs/>
          <w:sz w:val="24"/>
          <w:szCs w:val="24"/>
        </w:rPr>
        <w:t>ФГБОУ ВО Читинская государственная медицинская академия Минздрава Р</w:t>
      </w:r>
      <w:r w:rsidRPr="00FB32D9">
        <w:rPr>
          <w:rFonts w:ascii="Times New Roman" w:hAnsi="Times New Roman" w:cs="Times New Roman"/>
          <w:b/>
          <w:bCs/>
          <w:sz w:val="24"/>
          <w:szCs w:val="24"/>
        </w:rPr>
        <w:t>оссии</w:t>
      </w:r>
    </w:p>
    <w:p w:rsidR="00FB32D9" w:rsidRPr="00FB32D9" w:rsidRDefault="00FB32D9" w:rsidP="00FB32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2D9" w:rsidRPr="00FB32D9" w:rsidRDefault="00FB32D9" w:rsidP="00FB32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B32D9">
        <w:rPr>
          <w:rFonts w:ascii="Times New Roman" w:hAnsi="Times New Roman" w:cs="Times New Roman"/>
          <w:b/>
          <w:bCs/>
          <w:i/>
          <w:sz w:val="24"/>
          <w:szCs w:val="24"/>
        </w:rPr>
        <w:t>Уважаемые коллеги!</w:t>
      </w:r>
    </w:p>
    <w:p w:rsidR="00FB32D9" w:rsidRPr="00FB32D9" w:rsidRDefault="00FB32D9" w:rsidP="00FB32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B32D9" w:rsidRPr="00FB32D9" w:rsidRDefault="00FB32D9" w:rsidP="00FB32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D9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</w:t>
      </w:r>
      <w:r w:rsidRPr="00FB32D9">
        <w:rPr>
          <w:rFonts w:ascii="Times New Roman" w:hAnsi="Times New Roman" w:cs="Times New Roman"/>
          <w:sz w:val="24"/>
          <w:szCs w:val="24"/>
        </w:rPr>
        <w:t>з</w:t>
      </w:r>
      <w:r w:rsidRPr="00FB32D9">
        <w:rPr>
          <w:rFonts w:ascii="Times New Roman" w:hAnsi="Times New Roman" w:cs="Times New Roman"/>
          <w:sz w:val="24"/>
          <w:szCs w:val="24"/>
        </w:rPr>
        <w:t xml:space="preserve">аседании Забайкальского регионального отделения РНМОТ, которое состоится </w:t>
      </w:r>
      <w:r w:rsidRPr="00FB32D9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Pr="00FB32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B32D9">
        <w:rPr>
          <w:rFonts w:ascii="Times New Roman" w:hAnsi="Times New Roman" w:cs="Times New Roman"/>
          <w:b/>
          <w:sz w:val="24"/>
          <w:szCs w:val="24"/>
          <w:u w:val="single"/>
        </w:rPr>
        <w:t xml:space="preserve">октября </w:t>
      </w:r>
      <w:r w:rsidRPr="00FB32D9">
        <w:rPr>
          <w:rFonts w:ascii="Times New Roman" w:hAnsi="Times New Roman" w:cs="Times New Roman"/>
          <w:b/>
          <w:sz w:val="24"/>
          <w:szCs w:val="24"/>
          <w:u w:val="single"/>
        </w:rPr>
        <w:t>2023 г</w:t>
      </w:r>
      <w:r w:rsidRPr="00FB32D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FB32D9">
        <w:rPr>
          <w:rFonts w:ascii="Times New Roman" w:hAnsi="Times New Roman" w:cs="Times New Roman"/>
          <w:b/>
          <w:sz w:val="24"/>
          <w:szCs w:val="24"/>
          <w:u w:val="single"/>
        </w:rPr>
        <w:t>в 15.30</w:t>
      </w:r>
      <w:r w:rsidRPr="00FB32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32D9" w:rsidRPr="00FB32D9" w:rsidRDefault="00FB32D9" w:rsidP="00FB32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2D9" w:rsidRPr="00FB32D9" w:rsidRDefault="00FB32D9" w:rsidP="00FB32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2D9">
        <w:rPr>
          <w:rFonts w:ascii="Times New Roman" w:hAnsi="Times New Roman" w:cs="Times New Roman"/>
          <w:b/>
          <w:sz w:val="24"/>
          <w:szCs w:val="24"/>
        </w:rPr>
        <w:t>Программа мероприятия:</w:t>
      </w:r>
    </w:p>
    <w:p w:rsidR="00FB32D9" w:rsidRPr="00FB32D9" w:rsidRDefault="00FB32D9" w:rsidP="00FB32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821"/>
      </w:tblGrid>
      <w:tr w:rsidR="00FB32D9" w:rsidRPr="00FB32D9" w:rsidTr="00487121">
        <w:tc>
          <w:tcPr>
            <w:tcW w:w="1696" w:type="dxa"/>
          </w:tcPr>
          <w:p w:rsidR="00FB32D9" w:rsidRPr="00FB32D9" w:rsidRDefault="00FB32D9" w:rsidP="00FB32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828" w:type="dxa"/>
          </w:tcPr>
          <w:p w:rsidR="00FB32D9" w:rsidRPr="00FB32D9" w:rsidRDefault="00FB32D9" w:rsidP="00FB32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821" w:type="dxa"/>
          </w:tcPr>
          <w:p w:rsidR="00FB32D9" w:rsidRPr="00FB32D9" w:rsidRDefault="00FB32D9" w:rsidP="00FB32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FB32D9" w:rsidRPr="00FB32D9" w:rsidTr="00487121">
        <w:tc>
          <w:tcPr>
            <w:tcW w:w="1696" w:type="dxa"/>
          </w:tcPr>
          <w:p w:rsidR="00FB32D9" w:rsidRDefault="00FB32D9" w:rsidP="00FB32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15.30 – 16.</w:t>
            </w: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B32D9" w:rsidRPr="00FB32D9" w:rsidRDefault="00FB32D9" w:rsidP="00FB32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828" w:type="dxa"/>
          </w:tcPr>
          <w:p w:rsidR="00FB32D9" w:rsidRPr="00FB32D9" w:rsidRDefault="00FB32D9" w:rsidP="00FB32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и тактика управления АГ: новации современных рекомендаций</w:t>
            </w:r>
          </w:p>
        </w:tc>
        <w:tc>
          <w:tcPr>
            <w:tcW w:w="3821" w:type="dxa"/>
          </w:tcPr>
          <w:p w:rsidR="00FB32D9" w:rsidRPr="00FB32D9" w:rsidRDefault="00FB32D9" w:rsidP="00FB32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 </w:t>
            </w:r>
            <w:r w:rsidRPr="00FB32D9">
              <w:rPr>
                <w:rFonts w:ascii="Times New Roman" w:hAnsi="Times New Roman" w:cs="Times New Roman"/>
                <w:b/>
                <w:sz w:val="24"/>
                <w:szCs w:val="24"/>
              </w:rPr>
              <w:t>Н.В. Ларёва</w:t>
            </w: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, заведующая кафедрой терапии ФДПО ФГБОУ ВО ЧГМА</w:t>
            </w: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, председатель Забайкальского регионального отделения РНМОТ</w:t>
            </w:r>
          </w:p>
        </w:tc>
      </w:tr>
      <w:tr w:rsidR="00FB32D9" w:rsidRPr="00FB32D9" w:rsidTr="00487121">
        <w:tc>
          <w:tcPr>
            <w:tcW w:w="1696" w:type="dxa"/>
          </w:tcPr>
          <w:p w:rsidR="00FB32D9" w:rsidRDefault="00FB32D9" w:rsidP="00FB32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0 – 16.</w:t>
            </w: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B32D9" w:rsidRPr="00FB32D9" w:rsidRDefault="00FB32D9" w:rsidP="00FB32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828" w:type="dxa"/>
          </w:tcPr>
          <w:p w:rsidR="00FB32D9" w:rsidRPr="00FB32D9" w:rsidRDefault="00FB32D9" w:rsidP="00FB32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СД 2 типа и АГ в реальной клинической практике: фокус на молодых</w:t>
            </w:r>
          </w:p>
        </w:tc>
        <w:tc>
          <w:tcPr>
            <w:tcW w:w="3821" w:type="dxa"/>
          </w:tcPr>
          <w:p w:rsidR="00FB32D9" w:rsidRPr="00FB32D9" w:rsidRDefault="00FB32D9" w:rsidP="00FB32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B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профессор</w:t>
            </w:r>
            <w:r w:rsidRPr="00FB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О.В.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3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Серебрякова</w:t>
            </w:r>
            <w:r w:rsidRPr="00FB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B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заведующая кафедрой госпитальной терапии </w:t>
            </w: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ФГБОУ ВО ЧГМА Минздрава России</w:t>
            </w:r>
          </w:p>
        </w:tc>
      </w:tr>
      <w:tr w:rsidR="00FB32D9" w:rsidRPr="00FB32D9" w:rsidTr="00487121">
        <w:tc>
          <w:tcPr>
            <w:tcW w:w="1696" w:type="dxa"/>
          </w:tcPr>
          <w:p w:rsidR="00FB32D9" w:rsidRDefault="00FB32D9" w:rsidP="00FB32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16.30 – 17.00</w:t>
            </w:r>
          </w:p>
          <w:p w:rsidR="00FB32D9" w:rsidRPr="00FB32D9" w:rsidRDefault="00FB32D9" w:rsidP="00FB32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828" w:type="dxa"/>
          </w:tcPr>
          <w:p w:rsidR="00FB32D9" w:rsidRPr="00FB32D9" w:rsidRDefault="00FB32D9" w:rsidP="00FB32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Остеоартрит и варикозная болезнь. Хирург в помощь терапевту</w:t>
            </w:r>
          </w:p>
        </w:tc>
        <w:tc>
          <w:tcPr>
            <w:tcW w:w="3821" w:type="dxa"/>
          </w:tcPr>
          <w:p w:rsidR="00FB32D9" w:rsidRPr="00FB32D9" w:rsidRDefault="00FB32D9" w:rsidP="00FB32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Д.Б. </w:t>
            </w:r>
            <w:proofErr w:type="spellStart"/>
            <w:r w:rsidRPr="00FB3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B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сердечно-сосудистый хирург высшей категории, главный внештатный сердечно-сосудистый хирург Министерства здравоохранения Забайкальского края</w:t>
            </w:r>
          </w:p>
        </w:tc>
      </w:tr>
      <w:tr w:rsidR="00FB32D9" w:rsidRPr="00FB32D9" w:rsidTr="00487121">
        <w:tc>
          <w:tcPr>
            <w:tcW w:w="1696" w:type="dxa"/>
          </w:tcPr>
          <w:p w:rsidR="00FB32D9" w:rsidRPr="00FB32D9" w:rsidRDefault="00FB32D9" w:rsidP="00FB32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0 – 17.</w:t>
            </w: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FB32D9" w:rsidRPr="00FB32D9" w:rsidRDefault="00FB32D9" w:rsidP="00FB32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Интерактивная дискуссия</w:t>
            </w:r>
          </w:p>
        </w:tc>
        <w:tc>
          <w:tcPr>
            <w:tcW w:w="3821" w:type="dxa"/>
          </w:tcPr>
          <w:p w:rsidR="00FB32D9" w:rsidRPr="00FB32D9" w:rsidRDefault="00FB32D9" w:rsidP="00FB32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2D9" w:rsidRPr="00FB32D9" w:rsidTr="00487121">
        <w:tc>
          <w:tcPr>
            <w:tcW w:w="1696" w:type="dxa"/>
          </w:tcPr>
          <w:p w:rsidR="00FB32D9" w:rsidRPr="00FB32D9" w:rsidRDefault="00FB32D9" w:rsidP="00FB32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0 – 17.30</w:t>
            </w:r>
          </w:p>
        </w:tc>
        <w:tc>
          <w:tcPr>
            <w:tcW w:w="3828" w:type="dxa"/>
          </w:tcPr>
          <w:p w:rsidR="00FB32D9" w:rsidRPr="00FB32D9" w:rsidRDefault="00FB32D9" w:rsidP="00FB32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2D9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3821" w:type="dxa"/>
          </w:tcPr>
          <w:p w:rsidR="00FB32D9" w:rsidRPr="00FB32D9" w:rsidRDefault="00FB32D9" w:rsidP="00FB32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2D9" w:rsidRPr="00FB32D9" w:rsidRDefault="00FB32D9" w:rsidP="00FB32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B32D9" w:rsidRPr="00FB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F25AD"/>
    <w:multiLevelType w:val="multilevel"/>
    <w:tmpl w:val="4DEE2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D9"/>
    <w:rsid w:val="006C0B0D"/>
    <w:rsid w:val="00FB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B442C-EE82-4CF0-8C98-055FB616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mrcssattr">
    <w:name w:val="msolistparagraph_mr_css_attr"/>
    <w:basedOn w:val="a"/>
    <w:rsid w:val="00FB3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B3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2023-10-11T04:47:00Z</dcterms:created>
  <dcterms:modified xsi:type="dcterms:W3CDTF">2023-10-11T04:53:00Z</dcterms:modified>
</cp:coreProperties>
</file>